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ED233" w14:textId="77777777" w:rsidR="00210BD5" w:rsidRPr="0080031F" w:rsidRDefault="00210BD5" w:rsidP="006B6890">
      <w:pPr>
        <w:spacing w:after="160" w:line="276" w:lineRule="auto"/>
        <w:rPr>
          <w:lang w:val="en-GB"/>
        </w:rPr>
      </w:pPr>
    </w:p>
    <w:p w14:paraId="0382C30D" w14:textId="77777777" w:rsidR="00B653B8" w:rsidRPr="0080031F" w:rsidRDefault="00B653B8" w:rsidP="006B6890">
      <w:pPr>
        <w:spacing w:after="160" w:line="276" w:lineRule="auto"/>
        <w:rPr>
          <w:lang w:val="en-GB"/>
        </w:rPr>
      </w:pPr>
    </w:p>
    <w:p w14:paraId="4A817901" w14:textId="77777777" w:rsidR="00210BD5" w:rsidRPr="0080031F" w:rsidRDefault="00210BD5" w:rsidP="006B6890">
      <w:pPr>
        <w:spacing w:after="160" w:line="276" w:lineRule="auto"/>
        <w:rPr>
          <w:lang w:val="en-GB"/>
        </w:rPr>
      </w:pPr>
    </w:p>
    <w:p w14:paraId="640BE671" w14:textId="77777777" w:rsidR="006B6890" w:rsidRPr="0080031F" w:rsidRDefault="006B6890" w:rsidP="006B6890">
      <w:pPr>
        <w:spacing w:after="160" w:line="276" w:lineRule="auto"/>
        <w:rPr>
          <w:lang w:val="en-GB"/>
        </w:rPr>
      </w:pPr>
    </w:p>
    <w:p w14:paraId="3794570A" w14:textId="77777777" w:rsidR="00210BD5" w:rsidRPr="0080031F" w:rsidRDefault="00210BD5" w:rsidP="006B6890">
      <w:pPr>
        <w:spacing w:after="160" w:line="276" w:lineRule="auto"/>
        <w:rPr>
          <w:sz w:val="24"/>
          <w:szCs w:val="24"/>
          <w:lang w:val="en-GB"/>
        </w:rPr>
      </w:pPr>
    </w:p>
    <w:p w14:paraId="50DBFA3E" w14:textId="77777777" w:rsidR="006B6890" w:rsidRPr="0080031F" w:rsidRDefault="006B6890" w:rsidP="006B6890">
      <w:pPr>
        <w:spacing w:after="160" w:line="276" w:lineRule="auto"/>
        <w:rPr>
          <w:rFonts w:ascii="Arial" w:hAnsi="Arial" w:cs="Arial"/>
          <w:b/>
          <w:bCs/>
          <w:sz w:val="38"/>
          <w:szCs w:val="38"/>
          <w:lang w:val="en-GB"/>
        </w:rPr>
      </w:pPr>
    </w:p>
    <w:p w14:paraId="0D3C45AF" w14:textId="400865D1" w:rsidR="00C86D28" w:rsidRPr="00E91D86" w:rsidRDefault="00E91D86" w:rsidP="00C86D28">
      <w:pPr>
        <w:spacing w:after="160" w:line="276" w:lineRule="auto"/>
        <w:rPr>
          <w:rFonts w:ascii="Arial" w:hAnsi="Arial" w:cs="Arial"/>
          <w:sz w:val="34"/>
          <w:szCs w:val="34"/>
          <w:lang w:val="en-US"/>
        </w:rPr>
      </w:pPr>
      <w:r w:rsidRPr="00E91D86">
        <w:rPr>
          <w:rFonts w:ascii="Arial" w:hAnsi="Arial" w:cs="Arial"/>
          <w:sz w:val="34"/>
          <w:szCs w:val="34"/>
          <w:lang w:val="en-US"/>
        </w:rPr>
        <w:t xml:space="preserve">Part 1 – Annex </w:t>
      </w:r>
      <w:r w:rsidR="00D43800">
        <w:rPr>
          <w:rFonts w:ascii="Arial" w:hAnsi="Arial" w:cs="Arial"/>
          <w:sz w:val="34"/>
          <w:szCs w:val="34"/>
          <w:lang w:val="en-US"/>
        </w:rPr>
        <w:t>7</w:t>
      </w:r>
    </w:p>
    <w:p w14:paraId="5603D012" w14:textId="6CB9A69A" w:rsidR="001179CD" w:rsidRPr="00E91D86" w:rsidRDefault="00D43800" w:rsidP="001179CD">
      <w:pPr>
        <w:spacing w:after="160" w:line="276" w:lineRule="auto"/>
        <w:rPr>
          <w:rFonts w:ascii="Arial" w:hAnsi="Arial" w:cs="Arial"/>
          <w:b/>
          <w:bCs/>
          <w:sz w:val="44"/>
          <w:szCs w:val="44"/>
          <w:lang w:val="en-US"/>
        </w:rPr>
      </w:pPr>
      <w:r>
        <w:rPr>
          <w:rFonts w:ascii="Arial" w:hAnsi="Arial" w:cs="Arial"/>
          <w:b/>
          <w:bCs/>
          <w:sz w:val="44"/>
          <w:szCs w:val="44"/>
          <w:lang w:val="en-US"/>
        </w:rPr>
        <w:t>Price Matrix</w:t>
      </w:r>
    </w:p>
    <w:p w14:paraId="6B26A993" w14:textId="77777777" w:rsidR="00C9171B" w:rsidRPr="00E91D86" w:rsidRDefault="00C9171B" w:rsidP="006B6890">
      <w:pPr>
        <w:spacing w:after="160" w:line="276" w:lineRule="auto"/>
        <w:rPr>
          <w:lang w:val="en-US"/>
        </w:rPr>
      </w:pPr>
    </w:p>
    <w:p w14:paraId="02605BE1" w14:textId="77777777" w:rsidR="00F872B2" w:rsidRPr="00F872B2" w:rsidRDefault="00B653B8" w:rsidP="00F872B2">
      <w:pPr>
        <w:spacing w:after="160" w:line="276" w:lineRule="auto"/>
        <w:rPr>
          <w:rFonts w:ascii="Arial" w:hAnsi="Arial" w:cs="Arial"/>
          <w:sz w:val="20"/>
          <w:szCs w:val="20"/>
          <w:lang w:val="en-GB"/>
        </w:rPr>
      </w:pPr>
      <w:r w:rsidRPr="00D43800">
        <w:rPr>
          <w:rFonts w:ascii="Arial" w:hAnsi="Arial" w:cs="Arial"/>
          <w:sz w:val="20"/>
          <w:szCs w:val="20"/>
          <w:lang w:val="en-US"/>
        </w:rPr>
        <w:t>Contract number</w:t>
      </w:r>
      <w:r w:rsidR="00E91D86" w:rsidRPr="00D43800">
        <w:rPr>
          <w:rFonts w:ascii="Arial" w:hAnsi="Arial" w:cs="Arial"/>
          <w:sz w:val="20"/>
          <w:szCs w:val="20"/>
          <w:lang w:val="en-US"/>
        </w:rPr>
        <w:t xml:space="preserve"> </w:t>
      </w:r>
      <w:bookmarkStart w:id="0" w:name="_Hlk161304375"/>
      <w:r w:rsidR="00F872B2" w:rsidRPr="00F872B2">
        <w:rPr>
          <w:rFonts w:ascii="Arial" w:hAnsi="Arial" w:cs="Arial"/>
          <w:sz w:val="20"/>
          <w:szCs w:val="20"/>
          <w:lang w:val="en-GB"/>
        </w:rPr>
        <w:t>FFI-82442 Vibration Shaker</w:t>
      </w:r>
      <w:bookmarkEnd w:id="0"/>
      <w:r w:rsidR="00F872B2" w:rsidRPr="00F872B2">
        <w:rPr>
          <w:rFonts w:ascii="Arial" w:hAnsi="Arial" w:cs="Arial"/>
          <w:sz w:val="20"/>
          <w:szCs w:val="20"/>
          <w:lang w:val="en-GB"/>
        </w:rPr>
        <w:t xml:space="preserve"> (26/00636)</w:t>
      </w:r>
    </w:p>
    <w:p w14:paraId="45445BE5" w14:textId="45B173C5" w:rsidR="00C9171B" w:rsidRPr="00F872B2" w:rsidRDefault="00C9171B" w:rsidP="006B6890">
      <w:pPr>
        <w:spacing w:after="160" w:line="276" w:lineRule="auto"/>
        <w:rPr>
          <w:rFonts w:ascii="Arial" w:hAnsi="Arial" w:cs="Arial"/>
          <w:sz w:val="20"/>
          <w:szCs w:val="20"/>
          <w:lang w:val="en-GB"/>
        </w:rPr>
      </w:pPr>
    </w:p>
    <w:p w14:paraId="6A8644D1" w14:textId="77777777" w:rsidR="00C9171B" w:rsidRPr="00D43800" w:rsidRDefault="00C9171B" w:rsidP="006B6890">
      <w:pPr>
        <w:pStyle w:val="Overskrift1"/>
        <w:numPr>
          <w:ilvl w:val="0"/>
          <w:numId w:val="0"/>
        </w:numPr>
        <w:spacing w:line="276" w:lineRule="auto"/>
        <w:rPr>
          <w:lang w:val="en-US"/>
        </w:rPr>
      </w:pPr>
    </w:p>
    <w:p w14:paraId="0DA3956A" w14:textId="1796F0B6" w:rsidR="00210BD5" w:rsidRPr="00D43800" w:rsidRDefault="00210BD5" w:rsidP="008D5826">
      <w:pPr>
        <w:spacing w:after="160" w:line="276" w:lineRule="auto"/>
        <w:rPr>
          <w:lang w:val="en-US"/>
        </w:rPr>
      </w:pPr>
      <w:r w:rsidRPr="00D43800">
        <w:rPr>
          <w:lang w:val="en-US"/>
        </w:rPr>
        <w:br w:type="page"/>
      </w:r>
    </w:p>
    <w:p w14:paraId="4ED3FCE8" w14:textId="77777777" w:rsidR="00D43800" w:rsidRPr="00C92140" w:rsidRDefault="00D43800" w:rsidP="00D43800">
      <w:pPr>
        <w:pStyle w:val="Overskrift1"/>
        <w:rPr>
          <w:lang w:val="en-GB"/>
        </w:rPr>
      </w:pPr>
      <w:r>
        <w:rPr>
          <w:lang w:val="en-GB"/>
        </w:rPr>
        <w:lastRenderedPageBreak/>
        <w:t>PRICE MATRIX</w:t>
      </w:r>
    </w:p>
    <w:p w14:paraId="359A3FA0" w14:textId="01984841" w:rsidR="00D43800" w:rsidRPr="00265875" w:rsidRDefault="00C05E4E" w:rsidP="00D43800">
      <w:pPr>
        <w:rPr>
          <w:lang w:val="en-GB"/>
        </w:rPr>
      </w:pPr>
      <w:r>
        <w:rPr>
          <w:lang w:val="en-GB"/>
        </w:rPr>
        <w:t>A</w:t>
      </w:r>
      <w:r w:rsidR="0040525E">
        <w:rPr>
          <w:lang w:val="en-GB"/>
        </w:rPr>
        <w:t xml:space="preserve">ll prices </w:t>
      </w:r>
      <w:r>
        <w:rPr>
          <w:lang w:val="en-GB"/>
        </w:rPr>
        <w:t xml:space="preserve">shall be stated </w:t>
      </w:r>
      <w:r w:rsidR="0040525E">
        <w:rPr>
          <w:lang w:val="en-GB"/>
        </w:rPr>
        <w:t>in Norwegian Kroner (NOK).</w:t>
      </w:r>
    </w:p>
    <w:p w14:paraId="7987B3D0" w14:textId="77777777" w:rsidR="00D43800" w:rsidRDefault="00D43800" w:rsidP="00D43800">
      <w:pPr>
        <w:pStyle w:val="Overskrift2"/>
        <w:ind w:left="578" w:hanging="578"/>
        <w:rPr>
          <w:lang w:val="en-US"/>
        </w:rPr>
      </w:pPr>
      <w:bookmarkStart w:id="1" w:name="_Toc450045541"/>
      <w:r>
        <w:rPr>
          <w:lang w:val="en-US"/>
        </w:rPr>
        <w:t xml:space="preserve">Price for the tendered solution </w:t>
      </w:r>
      <w:bookmarkEnd w:id="1"/>
    </w:p>
    <w:p w14:paraId="64B12A88" w14:textId="76D478A4" w:rsidR="00D43800" w:rsidRDefault="00D43800" w:rsidP="00D43800">
      <w:pPr>
        <w:spacing w:after="120"/>
        <w:rPr>
          <w:lang w:val="en-US"/>
        </w:rPr>
      </w:pPr>
      <w:r>
        <w:rPr>
          <w:lang w:val="en-US"/>
        </w:rPr>
        <w:t>The price shall include the camera itself together with computer, software, power supply, cabling, storage, and any other components needed for viewing of live imagery and recording of image da</w:t>
      </w:r>
      <w:r w:rsidRPr="00D43800">
        <w:rPr>
          <w:lang w:val="en-US"/>
        </w:rPr>
        <w:t xml:space="preserve">ta, </w:t>
      </w:r>
      <w:r w:rsidR="0040525E">
        <w:rPr>
          <w:lang w:val="en-US"/>
        </w:rPr>
        <w:t xml:space="preserve">documentation etc., </w:t>
      </w:r>
      <w:r w:rsidRPr="00D43800">
        <w:rPr>
          <w:lang w:val="en-US"/>
        </w:rPr>
        <w:t>including all taxes and fees, Delivered Duty Paid (</w:t>
      </w:r>
      <w:r w:rsidR="0040525E">
        <w:rPr>
          <w:lang w:val="en-US"/>
        </w:rPr>
        <w:t xml:space="preserve">DDP, </w:t>
      </w:r>
      <w:r w:rsidRPr="00D43800">
        <w:rPr>
          <w:lang w:val="en-US"/>
        </w:rPr>
        <w:t>Incoterms® 2020)</w:t>
      </w:r>
      <w:r w:rsidR="0040525E">
        <w:rPr>
          <w:lang w:val="en-US"/>
        </w:rPr>
        <w:t xml:space="preserve"> to FFI</w:t>
      </w:r>
      <w:r w:rsidRPr="00D43800">
        <w:rPr>
          <w:lang w:val="en-US"/>
        </w:rPr>
        <w:t>.</w:t>
      </w:r>
      <w:r>
        <w:rPr>
          <w:lang w:val="en-US"/>
        </w:rPr>
        <w:t xml:space="preserve"> </w:t>
      </w:r>
    </w:p>
    <w:p w14:paraId="29C4E48A" w14:textId="16B97B05" w:rsidR="00D43800" w:rsidRPr="00D43800" w:rsidRDefault="00D43800" w:rsidP="00D43800">
      <w:pPr>
        <w:spacing w:after="120"/>
        <w:rPr>
          <w:lang w:val="en-US"/>
        </w:rPr>
      </w:pPr>
      <w:r>
        <w:rPr>
          <w:b/>
          <w:bCs/>
          <w:iCs/>
          <w:lang w:val="en-US"/>
        </w:rPr>
        <w:t>NOK</w:t>
      </w:r>
      <w:r w:rsidRPr="00D43800">
        <w:rPr>
          <w:b/>
          <w:bCs/>
          <w:iCs/>
          <w:lang w:val="en-US"/>
        </w:rPr>
        <w:t>:</w:t>
      </w:r>
    </w:p>
    <w:p w14:paraId="45FFFFCB" w14:textId="77777777" w:rsidR="00D43800" w:rsidRDefault="00D43800" w:rsidP="00D43800">
      <w:pPr>
        <w:rPr>
          <w:lang w:val="en-US"/>
        </w:rPr>
      </w:pPr>
    </w:p>
    <w:p w14:paraId="40D2CB20" w14:textId="77777777" w:rsidR="00C05E4E" w:rsidRDefault="00C05E4E" w:rsidP="00D43800">
      <w:pPr>
        <w:rPr>
          <w:lang w:val="en-US"/>
        </w:rPr>
      </w:pPr>
    </w:p>
    <w:p w14:paraId="0904F7A6" w14:textId="77777777" w:rsidR="00D43800" w:rsidRPr="000572E1" w:rsidRDefault="00D43800" w:rsidP="00D43800">
      <w:pPr>
        <w:pStyle w:val="Overskrift2"/>
        <w:ind w:left="578" w:hanging="578"/>
        <w:rPr>
          <w:lang w:val="en-US"/>
        </w:rPr>
      </w:pPr>
      <w:r>
        <w:rPr>
          <w:lang w:val="en-US"/>
        </w:rPr>
        <w:t xml:space="preserve">Price for software upgrade </w:t>
      </w:r>
    </w:p>
    <w:p w14:paraId="1E9D5A2C" w14:textId="77777777" w:rsidR="00D43800" w:rsidRPr="000572E1" w:rsidRDefault="00D43800" w:rsidP="00D43800">
      <w:pPr>
        <w:rPr>
          <w:iCs/>
          <w:lang w:val="en-US"/>
        </w:rPr>
      </w:pPr>
      <w:r>
        <w:rPr>
          <w:iCs/>
          <w:lang w:val="en-US"/>
        </w:rPr>
        <w:t>T</w:t>
      </w:r>
      <w:r w:rsidRPr="000572E1">
        <w:rPr>
          <w:iCs/>
          <w:lang w:val="en-US"/>
        </w:rPr>
        <w:t>he tender shall include information about software upgrade pricing policy.</w:t>
      </w:r>
    </w:p>
    <w:p w14:paraId="2B87EF4A" w14:textId="0A6B85C9" w:rsidR="00D43800" w:rsidRDefault="00D43800" w:rsidP="00D43800">
      <w:pPr>
        <w:rPr>
          <w:lang w:val="en-GB"/>
        </w:rPr>
      </w:pPr>
      <w:r>
        <w:rPr>
          <w:lang w:val="en-GB"/>
        </w:rPr>
        <w:t xml:space="preserve">The information shall provide the Contracting Authority with sufficient information to estimate the annual cost for software upgrade three years following delivery. If the Contractor cannot give concise information, the Contractor is encouraged to supply information about relevant software upgrade pricing policy for the years 2021, 2022 and 2023. </w:t>
      </w:r>
    </w:p>
    <w:p w14:paraId="18F3A454" w14:textId="11738000" w:rsidR="00D43800" w:rsidRPr="0064633C" w:rsidRDefault="00D43800" w:rsidP="00D43800">
      <w:pPr>
        <w:rPr>
          <w:lang w:val="en-GB"/>
        </w:rPr>
      </w:pPr>
      <w:r>
        <w:rPr>
          <w:b/>
          <w:bCs/>
          <w:lang w:val="en-GB"/>
        </w:rPr>
        <w:t>Response</w:t>
      </w:r>
      <w:r w:rsidR="0040525E">
        <w:rPr>
          <w:b/>
          <w:bCs/>
          <w:lang w:val="en-GB"/>
        </w:rPr>
        <w:t xml:space="preserve"> / NOK</w:t>
      </w:r>
      <w:r>
        <w:rPr>
          <w:b/>
          <w:bCs/>
          <w:lang w:val="en-GB"/>
        </w:rPr>
        <w:t>:</w:t>
      </w:r>
    </w:p>
    <w:p w14:paraId="014C8763" w14:textId="77777777" w:rsidR="00E91D86" w:rsidRDefault="00E91D86" w:rsidP="00E91D86">
      <w:pPr>
        <w:rPr>
          <w:lang w:val="en-GB"/>
        </w:rPr>
      </w:pPr>
    </w:p>
    <w:p w14:paraId="377FF1F8" w14:textId="77777777" w:rsidR="00C05E4E" w:rsidRPr="0064633C" w:rsidRDefault="00C05E4E" w:rsidP="00E91D86">
      <w:pPr>
        <w:rPr>
          <w:lang w:val="en-GB"/>
        </w:rPr>
      </w:pPr>
    </w:p>
    <w:p w14:paraId="6695A445" w14:textId="4A160E42" w:rsidR="00C05E4E" w:rsidRDefault="00C05E4E" w:rsidP="00C05E4E">
      <w:pPr>
        <w:pStyle w:val="Overskrift2"/>
        <w:ind w:left="578" w:hanging="578"/>
        <w:rPr>
          <w:lang w:val="en-US"/>
        </w:rPr>
      </w:pPr>
      <w:r>
        <w:rPr>
          <w:lang w:val="en-US"/>
        </w:rPr>
        <w:t xml:space="preserve">Price for on-site training (option) </w:t>
      </w:r>
    </w:p>
    <w:p w14:paraId="15CBC8CE" w14:textId="77777777" w:rsidR="00C05E4E" w:rsidRDefault="00C05E4E" w:rsidP="00C05E4E">
      <w:pPr>
        <w:rPr>
          <w:lang w:val="en-US"/>
        </w:rPr>
      </w:pPr>
      <w:r>
        <w:rPr>
          <w:lang w:val="en-US"/>
        </w:rPr>
        <w:t>The tenderer is encouraged to state pricing for a course package and/or by the hour, depending on what the tenderer may offer and deem appropriate. The price shall reflect an appropriate amount of time and materials for on-site training with the equipment.</w:t>
      </w:r>
    </w:p>
    <w:p w14:paraId="45E3433A" w14:textId="77777777" w:rsidR="00C05E4E" w:rsidRDefault="00C05E4E" w:rsidP="00C05E4E">
      <w:pPr>
        <w:rPr>
          <w:lang w:val="en-US"/>
        </w:rPr>
      </w:pPr>
      <w:r>
        <w:rPr>
          <w:lang w:val="en-US"/>
        </w:rPr>
        <w:t xml:space="preserve">On-site training is an option, and the prices under clause 1.3 will not be evaluated under the </w:t>
      </w:r>
      <w:r>
        <w:rPr>
          <w:lang w:val="en-US"/>
        </w:rPr>
        <w:br/>
        <w:t xml:space="preserve">award criteria “Price”. The price will be fixed for one year from delivery. </w:t>
      </w:r>
    </w:p>
    <w:p w14:paraId="3A96F158" w14:textId="77777777" w:rsidR="00C05E4E" w:rsidRPr="00125CD6" w:rsidRDefault="00C05E4E" w:rsidP="00C05E4E">
      <w:pPr>
        <w:rPr>
          <w:b/>
          <w:bCs/>
          <w:lang w:val="en-US"/>
        </w:rPr>
      </w:pPr>
      <w:r w:rsidRPr="00125CD6">
        <w:rPr>
          <w:b/>
          <w:bCs/>
          <w:lang w:val="en-US"/>
        </w:rPr>
        <w:t>Response</w:t>
      </w:r>
      <w:r>
        <w:rPr>
          <w:b/>
          <w:bCs/>
          <w:lang w:val="en-US"/>
        </w:rPr>
        <w:t xml:space="preserve"> / NOK</w:t>
      </w:r>
      <w:r w:rsidRPr="00125CD6">
        <w:rPr>
          <w:b/>
          <w:bCs/>
          <w:lang w:val="en-US"/>
        </w:rPr>
        <w:t>:</w:t>
      </w:r>
    </w:p>
    <w:p w14:paraId="413330F0" w14:textId="226AD3CD" w:rsidR="006B6890" w:rsidRDefault="006B6890" w:rsidP="006B6890">
      <w:pPr>
        <w:spacing w:line="276" w:lineRule="auto"/>
        <w:rPr>
          <w:lang w:val="en-US"/>
        </w:rPr>
      </w:pPr>
    </w:p>
    <w:p w14:paraId="089FA3D4" w14:textId="77777777" w:rsidR="00C05E4E" w:rsidRPr="00E91D86" w:rsidRDefault="00C05E4E" w:rsidP="006B6890">
      <w:pPr>
        <w:spacing w:line="276" w:lineRule="auto"/>
        <w:rPr>
          <w:lang w:val="en-US"/>
        </w:rPr>
      </w:pPr>
    </w:p>
    <w:sectPr w:rsidR="00C05E4E" w:rsidRPr="00E91D86" w:rsidSect="003C3767">
      <w:headerReference w:type="default" r:id="rId11"/>
      <w:footerReference w:type="default" r:id="rId12"/>
      <w:headerReference w:type="first" r:id="rId13"/>
      <w:footerReference w:type="first" r:id="rId14"/>
      <w:pgSz w:w="11906" w:h="16838"/>
      <w:pgMar w:top="1134"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61B21" w14:textId="77777777" w:rsidR="00E14CE5" w:rsidRDefault="00E14CE5" w:rsidP="00210BD5">
      <w:pPr>
        <w:spacing w:after="0" w:line="240" w:lineRule="auto"/>
      </w:pPr>
      <w:r>
        <w:separator/>
      </w:r>
    </w:p>
  </w:endnote>
  <w:endnote w:type="continuationSeparator" w:id="0">
    <w:p w14:paraId="6CB56DC9" w14:textId="77777777" w:rsidR="00E14CE5" w:rsidRDefault="00E14CE5" w:rsidP="00210BD5">
      <w:pPr>
        <w:spacing w:after="0" w:line="240" w:lineRule="auto"/>
      </w:pPr>
      <w:r>
        <w:continuationSeparator/>
      </w:r>
    </w:p>
  </w:endnote>
  <w:endnote w:type="continuationNotice" w:id="1">
    <w:p w14:paraId="7D3FCBBB" w14:textId="77777777" w:rsidR="00E14CE5" w:rsidRDefault="00E14C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RSVARET-Medium">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999104863"/>
      <w:docPartObj>
        <w:docPartGallery w:val="Page Numbers (Bottom of Page)"/>
        <w:docPartUnique/>
      </w:docPartObj>
    </w:sdtPr>
    <w:sdtEndPr>
      <w:rPr>
        <w:szCs w:val="18"/>
      </w:rPr>
    </w:sdtEndPr>
    <w:sdtContent>
      <w:p w14:paraId="7C1CA7E8" w14:textId="77777777" w:rsidR="00210BD5" w:rsidRPr="00E83FC5" w:rsidRDefault="00533AA8" w:rsidP="003C3767">
        <w:pPr>
          <w:pStyle w:val="Bunntekst"/>
          <w:jc w:val="right"/>
          <w:rPr>
            <w:rFonts w:cs="Arial"/>
            <w:szCs w:val="18"/>
          </w:rPr>
        </w:pPr>
        <w:r w:rsidRPr="00E83FC5">
          <w:rPr>
            <w:rFonts w:cs="Arial"/>
          </w:rPr>
          <w:fldChar w:fldCharType="begin"/>
        </w:r>
        <w:r w:rsidRPr="00E83FC5">
          <w:rPr>
            <w:rFonts w:cs="Arial"/>
          </w:rPr>
          <w:instrText>PAGE  \* Arabic  \* MERGEFORMAT</w:instrText>
        </w:r>
        <w:r w:rsidRPr="00E83FC5">
          <w:rPr>
            <w:rFonts w:cs="Arial"/>
          </w:rPr>
          <w:fldChar w:fldCharType="separate"/>
        </w:r>
        <w:r w:rsidRPr="00E83FC5">
          <w:rPr>
            <w:rFonts w:cs="Arial"/>
          </w:rPr>
          <w:t>1</w:t>
        </w:r>
        <w:r w:rsidRPr="00E83FC5">
          <w:rPr>
            <w:rFonts w:cs="Arial"/>
          </w:rPr>
          <w:fldChar w:fldCharType="end"/>
        </w:r>
        <w:r w:rsidRPr="00E83FC5">
          <w:rPr>
            <w:rFonts w:cs="Arial"/>
          </w:rPr>
          <w:t xml:space="preserve"> </w:t>
        </w:r>
        <w:proofErr w:type="spellStart"/>
        <w:r w:rsidR="00B653B8" w:rsidRPr="00E83FC5">
          <w:rPr>
            <w:rFonts w:cs="Arial"/>
          </w:rPr>
          <w:t>of</w:t>
        </w:r>
        <w:proofErr w:type="spellEnd"/>
        <w:r w:rsidRPr="00E83FC5">
          <w:rPr>
            <w:rFonts w:cs="Arial"/>
          </w:rPr>
          <w:t xml:space="preserve"> </w:t>
        </w:r>
        <w:r w:rsidRPr="00E83FC5">
          <w:rPr>
            <w:rFonts w:cs="Arial"/>
          </w:rPr>
          <w:fldChar w:fldCharType="begin"/>
        </w:r>
        <w:r w:rsidRPr="00E83FC5">
          <w:rPr>
            <w:rFonts w:cs="Arial"/>
          </w:rPr>
          <w:instrText>NUMPAGES  \* Arabic  \* MERGEFORMAT</w:instrText>
        </w:r>
        <w:r w:rsidRPr="00E83FC5">
          <w:rPr>
            <w:rFonts w:cs="Arial"/>
          </w:rPr>
          <w:fldChar w:fldCharType="separate"/>
        </w:r>
        <w:r w:rsidRPr="00E83FC5">
          <w:rPr>
            <w:rFonts w:cs="Arial"/>
          </w:rPr>
          <w:t>2</w:t>
        </w:r>
        <w:r w:rsidRPr="00E83FC5">
          <w:rPr>
            <w:rFonts w:cs="Arial"/>
          </w:rPr>
          <w:fldChar w:fldCharType="end"/>
        </w:r>
      </w:p>
    </w:sdtContent>
  </w:sdt>
  <w:p w14:paraId="72627759" w14:textId="77777777" w:rsidR="00210BD5" w:rsidRDefault="00210BD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7" w:type="dxa"/>
      <w:tblCellMar>
        <w:left w:w="70" w:type="dxa"/>
        <w:right w:w="70" w:type="dxa"/>
      </w:tblCellMar>
      <w:tblLook w:val="0000" w:firstRow="0" w:lastRow="0" w:firstColumn="0" w:lastColumn="0" w:noHBand="0" w:noVBand="0"/>
    </w:tblPr>
    <w:tblGrid>
      <w:gridCol w:w="4450"/>
      <w:gridCol w:w="5127"/>
    </w:tblGrid>
    <w:tr w:rsidR="002A095C" w14:paraId="04BDDF41" w14:textId="77777777" w:rsidTr="002A095C">
      <w:trPr>
        <w:trHeight w:val="55"/>
      </w:trPr>
      <w:tc>
        <w:tcPr>
          <w:tcW w:w="4450" w:type="dxa"/>
        </w:tcPr>
        <w:p w14:paraId="7DEAEF0F" w14:textId="4229D00B" w:rsidR="002A095C" w:rsidRPr="00EF0E60" w:rsidRDefault="00E91D86" w:rsidP="002A095C">
          <w:pPr>
            <w:pStyle w:val="Bunntekst"/>
            <w:jc w:val="both"/>
            <w:rPr>
              <w:sz w:val="12"/>
              <w:szCs w:val="12"/>
            </w:rPr>
          </w:pPr>
          <w:proofErr w:type="spellStart"/>
          <w:r>
            <w:rPr>
              <w:sz w:val="12"/>
              <w:szCs w:val="12"/>
            </w:rPr>
            <w:t>Template</w:t>
          </w:r>
          <w:proofErr w:type="spellEnd"/>
          <w:r>
            <w:rPr>
              <w:sz w:val="12"/>
              <w:szCs w:val="12"/>
            </w:rPr>
            <w:t xml:space="preserve"> </w:t>
          </w:r>
          <w:proofErr w:type="spellStart"/>
          <w:r>
            <w:rPr>
              <w:sz w:val="12"/>
              <w:szCs w:val="12"/>
            </w:rPr>
            <w:t>Annex</w:t>
          </w:r>
          <w:proofErr w:type="spellEnd"/>
          <w:r>
            <w:rPr>
              <w:sz w:val="12"/>
              <w:szCs w:val="12"/>
            </w:rPr>
            <w:t xml:space="preserve"> 6</w:t>
          </w:r>
        </w:p>
        <w:p w14:paraId="38E22024" w14:textId="77777777" w:rsidR="002A095C" w:rsidRDefault="002A095C" w:rsidP="002A095C">
          <w:pPr>
            <w:pStyle w:val="Bunntekst"/>
            <w:jc w:val="right"/>
            <w:rPr>
              <w:rFonts w:cs="Arial"/>
              <w:szCs w:val="18"/>
            </w:rPr>
          </w:pPr>
        </w:p>
      </w:tc>
      <w:tc>
        <w:tcPr>
          <w:tcW w:w="5127" w:type="dxa"/>
        </w:tcPr>
        <w:p w14:paraId="55F7CB23" w14:textId="77777777" w:rsidR="002A095C" w:rsidRPr="00C60B9F" w:rsidRDefault="002A095C" w:rsidP="002A095C">
          <w:pPr>
            <w:pStyle w:val="Bunntekst"/>
            <w:jc w:val="right"/>
            <w:rPr>
              <w:rFonts w:cs="Arial"/>
              <w:szCs w:val="18"/>
            </w:rPr>
          </w:pPr>
          <w:r>
            <w:rPr>
              <w:sz w:val="12"/>
              <w:szCs w:val="12"/>
            </w:rPr>
            <w:tab/>
          </w:r>
          <w:sdt>
            <w:sdtPr>
              <w:rPr>
                <w:rFonts w:cs="Arial"/>
                <w:szCs w:val="18"/>
              </w:rPr>
              <w:id w:val="367953763"/>
              <w:docPartObj>
                <w:docPartGallery w:val="Page Numbers (Bottom of Page)"/>
                <w:docPartUnique/>
              </w:docPartObj>
            </w:sdtPr>
            <w:sdtEndPr/>
            <w:sdtContent>
              <w:r w:rsidRPr="00C60B9F">
                <w:rPr>
                  <w:rFonts w:cs="Arial"/>
                  <w:szCs w:val="18"/>
                </w:rPr>
                <w:fldChar w:fldCharType="begin"/>
              </w:r>
              <w:r w:rsidRPr="00C60B9F">
                <w:rPr>
                  <w:rFonts w:cs="Arial"/>
                  <w:szCs w:val="18"/>
                </w:rPr>
                <w:instrText>PAGE  \* Arabic  \* MERGEFORMAT</w:instrText>
              </w:r>
              <w:r w:rsidRPr="00C60B9F">
                <w:rPr>
                  <w:rFonts w:cs="Arial"/>
                  <w:szCs w:val="18"/>
                </w:rPr>
                <w:fldChar w:fldCharType="separate"/>
              </w:r>
              <w:r>
                <w:rPr>
                  <w:rFonts w:cs="Arial"/>
                  <w:szCs w:val="18"/>
                </w:rPr>
                <w:t>1</w:t>
              </w:r>
              <w:r w:rsidRPr="00C60B9F">
                <w:rPr>
                  <w:rFonts w:cs="Arial"/>
                  <w:szCs w:val="18"/>
                </w:rPr>
                <w:fldChar w:fldCharType="end"/>
              </w:r>
              <w:r w:rsidRPr="00C60B9F">
                <w:rPr>
                  <w:rFonts w:cs="Arial"/>
                  <w:szCs w:val="18"/>
                </w:rPr>
                <w:t xml:space="preserve"> </w:t>
              </w:r>
              <w:proofErr w:type="spellStart"/>
              <w:r>
                <w:rPr>
                  <w:rFonts w:cs="Arial"/>
                  <w:szCs w:val="18"/>
                </w:rPr>
                <w:t>of</w:t>
              </w:r>
              <w:proofErr w:type="spellEnd"/>
              <w:r w:rsidRPr="00C60B9F">
                <w:rPr>
                  <w:rFonts w:cs="Arial"/>
                  <w:szCs w:val="18"/>
                </w:rPr>
                <w:t xml:space="preserve"> </w:t>
              </w:r>
              <w:r w:rsidRPr="00C60B9F">
                <w:rPr>
                  <w:rFonts w:cs="Arial"/>
                  <w:szCs w:val="18"/>
                </w:rPr>
                <w:fldChar w:fldCharType="begin"/>
              </w:r>
              <w:r w:rsidRPr="00C60B9F">
                <w:rPr>
                  <w:rFonts w:cs="Arial"/>
                  <w:szCs w:val="18"/>
                </w:rPr>
                <w:instrText>NUMPAGES  \* Arabic  \* MERGEFORMAT</w:instrText>
              </w:r>
              <w:r w:rsidRPr="00C60B9F">
                <w:rPr>
                  <w:rFonts w:cs="Arial"/>
                  <w:szCs w:val="18"/>
                </w:rPr>
                <w:fldChar w:fldCharType="separate"/>
              </w:r>
              <w:r>
                <w:rPr>
                  <w:rFonts w:cs="Arial"/>
                  <w:szCs w:val="18"/>
                </w:rPr>
                <w:t>3</w:t>
              </w:r>
              <w:r w:rsidRPr="00C60B9F">
                <w:rPr>
                  <w:rFonts w:cs="Arial"/>
                  <w:szCs w:val="18"/>
                </w:rPr>
                <w:fldChar w:fldCharType="end"/>
              </w:r>
            </w:sdtContent>
          </w:sdt>
        </w:p>
        <w:p w14:paraId="1E38D130" w14:textId="77777777" w:rsidR="002A095C" w:rsidRPr="00EF0E60" w:rsidRDefault="002A095C" w:rsidP="002A095C">
          <w:pPr>
            <w:pStyle w:val="Bunntekst"/>
            <w:tabs>
              <w:tab w:val="clear" w:pos="9072"/>
              <w:tab w:val="left" w:pos="4536"/>
            </w:tabs>
            <w:jc w:val="both"/>
            <w:rPr>
              <w:sz w:val="12"/>
              <w:szCs w:val="12"/>
            </w:rPr>
          </w:pPr>
        </w:p>
      </w:tc>
    </w:tr>
  </w:tbl>
  <w:p w14:paraId="032A78AA" w14:textId="77777777" w:rsidR="003C3767" w:rsidRDefault="003C376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8C099" w14:textId="77777777" w:rsidR="00E14CE5" w:rsidRDefault="00E14CE5" w:rsidP="00210BD5">
      <w:pPr>
        <w:spacing w:after="0" w:line="240" w:lineRule="auto"/>
      </w:pPr>
      <w:r>
        <w:separator/>
      </w:r>
    </w:p>
  </w:footnote>
  <w:footnote w:type="continuationSeparator" w:id="0">
    <w:p w14:paraId="746F883A" w14:textId="77777777" w:rsidR="00E14CE5" w:rsidRDefault="00E14CE5" w:rsidP="00210BD5">
      <w:pPr>
        <w:spacing w:after="0" w:line="240" w:lineRule="auto"/>
      </w:pPr>
      <w:r>
        <w:continuationSeparator/>
      </w:r>
    </w:p>
  </w:footnote>
  <w:footnote w:type="continuationNotice" w:id="1">
    <w:p w14:paraId="626CA474" w14:textId="77777777" w:rsidR="00E14CE5" w:rsidRDefault="00E14C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5DCA" w14:textId="77777777" w:rsidR="00F872B2" w:rsidRPr="00F872B2" w:rsidRDefault="00F872B2" w:rsidP="00F872B2">
    <w:pPr>
      <w:pStyle w:val="Avdelingstittel"/>
      <w:rPr>
        <w:rFonts w:ascii="Arial" w:hAnsi="Arial" w:cs="Arial"/>
        <w:sz w:val="18"/>
        <w:szCs w:val="18"/>
        <w:lang w:val="en-GB"/>
      </w:rPr>
    </w:pPr>
    <w:r w:rsidRPr="00F872B2">
      <w:rPr>
        <w:rFonts w:ascii="Arial" w:hAnsi="Arial" w:cs="Arial"/>
        <w:sz w:val="18"/>
        <w:szCs w:val="18"/>
        <w:lang w:val="en-GB"/>
      </w:rPr>
      <w:t>FFI-82442 Vibration Shaker (26/00636)</w:t>
    </w:r>
  </w:p>
  <w:p w14:paraId="7D9E1963" w14:textId="46B0BD05" w:rsidR="00210BD5" w:rsidRPr="00B653B8" w:rsidRDefault="00D43800" w:rsidP="00BE3507">
    <w:pPr>
      <w:pStyle w:val="Topptekst"/>
      <w:rPr>
        <w:rFonts w:cs="Arial"/>
        <w:szCs w:val="18"/>
        <w:lang w:val="en-GB"/>
      </w:rPr>
    </w:pPr>
    <w:r>
      <w:rPr>
        <w:rFonts w:cs="Arial"/>
        <w:szCs w:val="18"/>
        <w:lang w:val="en-GB"/>
      </w:rPr>
      <w:t>Price Matrix</w:t>
    </w:r>
  </w:p>
  <w:p w14:paraId="3540DA62" w14:textId="77777777" w:rsidR="003C3767" w:rsidRPr="00F872B2" w:rsidRDefault="003C3767" w:rsidP="00BE3507">
    <w:pPr>
      <w:pStyle w:val="Topptekst"/>
      <w:rPr>
        <w:lang w:val="en-US"/>
      </w:rPr>
    </w:pPr>
  </w:p>
  <w:p w14:paraId="1406BF57" w14:textId="77777777" w:rsidR="003C3767" w:rsidRPr="00F872B2" w:rsidRDefault="003C3767" w:rsidP="00BE3507">
    <w:pPr>
      <w:pStyle w:val="Topptek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0FD4" w14:textId="77777777" w:rsidR="00210BD5" w:rsidRDefault="00C9171B">
    <w:pPr>
      <w:pStyle w:val="Topptekst"/>
    </w:pPr>
    <w:r>
      <w:rPr>
        <w:noProof/>
      </w:rPr>
      <w:drawing>
        <wp:anchor distT="0" distB="0" distL="720090" distR="114300" simplePos="0" relativeHeight="251657216" behindDoc="0" locked="0" layoutInCell="1" allowOverlap="1" wp14:anchorId="1CD7AB6C" wp14:editId="18D82049">
          <wp:simplePos x="0" y="0"/>
          <wp:positionH relativeFrom="column">
            <wp:posOffset>-90805</wp:posOffset>
          </wp:positionH>
          <wp:positionV relativeFrom="page">
            <wp:posOffset>494665</wp:posOffset>
          </wp:positionV>
          <wp:extent cx="1907540" cy="4997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1907540" cy="499745"/>
                  </a:xfrm>
                  <a:prstGeom prst="rect">
                    <a:avLst/>
                  </a:prstGeom>
                </pic:spPr>
              </pic:pic>
            </a:graphicData>
          </a:graphic>
          <wp14:sizeRelH relativeFrom="margin">
            <wp14:pctWidth>0</wp14:pctWidth>
          </wp14:sizeRelH>
          <wp14:sizeRelV relativeFrom="margin">
            <wp14:pctHeight>0</wp14:pctHeight>
          </wp14:sizeRelV>
        </wp:anchor>
      </w:drawing>
    </w:r>
  </w:p>
  <w:p w14:paraId="76E3CDDA" w14:textId="77777777" w:rsidR="00E91D86" w:rsidRDefault="00E91D86" w:rsidP="008D5826">
    <w:pPr>
      <w:pStyle w:val="Topptekst"/>
      <w:jc w:val="right"/>
      <w:rPr>
        <w:rFonts w:cs="Arial"/>
        <w:szCs w:val="18"/>
      </w:rPr>
    </w:pPr>
  </w:p>
  <w:p w14:paraId="1230C3DD" w14:textId="76CECEE3" w:rsidR="008D5826" w:rsidRDefault="008D5826" w:rsidP="008D5826">
    <w:pPr>
      <w:pStyle w:val="Topptekst"/>
      <w:jc w:val="right"/>
    </w:pPr>
    <w:r>
      <w:t xml:space="preserve"> </w:t>
    </w:r>
  </w:p>
  <w:p w14:paraId="03E1FC2F" w14:textId="1761CC5B" w:rsidR="003C3767" w:rsidRPr="00B653B8" w:rsidRDefault="003C3767" w:rsidP="004A28C5">
    <w:pPr>
      <w:pStyle w:val="Topptekst"/>
      <w:jc w:val="right"/>
      <w:rPr>
        <w:lang w:val="en-US"/>
      </w:rPr>
    </w:pPr>
  </w:p>
  <w:p w14:paraId="483EC669" w14:textId="77777777" w:rsidR="00210BD5" w:rsidRPr="00B653B8" w:rsidRDefault="00210BD5">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7070"/>
    <w:multiLevelType w:val="hybridMultilevel"/>
    <w:tmpl w:val="857691B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68B2947"/>
    <w:multiLevelType w:val="hybridMultilevel"/>
    <w:tmpl w:val="B71A195C"/>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9441A2"/>
    <w:multiLevelType w:val="multilevel"/>
    <w:tmpl w:val="60DEB972"/>
    <w:lvl w:ilvl="0">
      <w:start w:val="1"/>
      <w:numFmt w:val="decimal"/>
      <w:pStyle w:val="Overskrift1"/>
      <w:lvlText w:val="%1"/>
      <w:lvlJc w:val="left"/>
      <w:pPr>
        <w:ind w:left="737" w:hanging="737"/>
      </w:pPr>
      <w:rPr>
        <w:rFonts w:hint="default"/>
      </w:rPr>
    </w:lvl>
    <w:lvl w:ilvl="1">
      <w:start w:val="1"/>
      <w:numFmt w:val="decimal"/>
      <w:pStyle w:val="Overskrift2"/>
      <w:lvlText w:val="%1.%2"/>
      <w:lvlJc w:val="left"/>
      <w:pPr>
        <w:ind w:left="737" w:hanging="737"/>
      </w:pPr>
      <w:rPr>
        <w:rFonts w:hint="default"/>
      </w:rPr>
    </w:lvl>
    <w:lvl w:ilvl="2">
      <w:start w:val="1"/>
      <w:numFmt w:val="decimal"/>
      <w:pStyle w:val="Overskrift3"/>
      <w:lvlText w:val="%1.%2.%3"/>
      <w:lvlJc w:val="left"/>
      <w:pPr>
        <w:ind w:left="737" w:hanging="737"/>
      </w:pPr>
      <w:rPr>
        <w:rFonts w:hint="default"/>
      </w:rPr>
    </w:lvl>
    <w:lvl w:ilvl="3">
      <w:start w:val="1"/>
      <w:numFmt w:val="decimal"/>
      <w:pStyle w:val="Overskrift4"/>
      <w:lvlText w:val="%1.%2.%3.%4"/>
      <w:lvlJc w:val="left"/>
      <w:pPr>
        <w:ind w:left="737" w:hanging="737"/>
      </w:pPr>
      <w:rPr>
        <w:rFonts w:hint="default"/>
      </w:rPr>
    </w:lvl>
    <w:lvl w:ilvl="4">
      <w:start w:val="1"/>
      <w:numFmt w:val="upperLetter"/>
      <w:lvlRestart w:val="1"/>
      <w:lvlText w:val="%5"/>
      <w:lvlJc w:val="left"/>
      <w:pPr>
        <w:ind w:left="737" w:hanging="737"/>
      </w:pPr>
      <w:rPr>
        <w:rFonts w:hint="default"/>
      </w:rPr>
    </w:lvl>
    <w:lvl w:ilvl="5">
      <w:start w:val="1"/>
      <w:numFmt w:val="decimal"/>
      <w:pStyle w:val="Overskrift6"/>
      <w:lvlText w:val="%5.%6"/>
      <w:lvlJc w:val="left"/>
      <w:pPr>
        <w:ind w:left="737" w:hanging="737"/>
      </w:pPr>
      <w:rPr>
        <w:rFonts w:hint="default"/>
      </w:rPr>
    </w:lvl>
    <w:lvl w:ilvl="6">
      <w:start w:val="1"/>
      <w:numFmt w:val="decimal"/>
      <w:pStyle w:val="Overskrift7"/>
      <w:lvlText w:val="%5.%6.%7"/>
      <w:lvlJc w:val="left"/>
      <w:pPr>
        <w:ind w:left="737" w:hanging="737"/>
      </w:pPr>
      <w:rPr>
        <w:rFonts w:hint="default"/>
      </w:rPr>
    </w:lvl>
    <w:lvl w:ilvl="7">
      <w:start w:val="1"/>
      <w:numFmt w:val="none"/>
      <w:lvlText w:val=""/>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2BE398A"/>
    <w:multiLevelType w:val="hybridMultilevel"/>
    <w:tmpl w:val="202CA4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535C32"/>
    <w:multiLevelType w:val="hybridMultilevel"/>
    <w:tmpl w:val="C408F9D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A331C9"/>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5371CC"/>
    <w:multiLevelType w:val="hybridMultilevel"/>
    <w:tmpl w:val="C848FD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72C77CF"/>
    <w:multiLevelType w:val="hybridMultilevel"/>
    <w:tmpl w:val="6C30DAB2"/>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2E1817"/>
    <w:multiLevelType w:val="hybridMultilevel"/>
    <w:tmpl w:val="D9565D66"/>
    <w:lvl w:ilvl="0" w:tplc="041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444FD5"/>
    <w:multiLevelType w:val="hybridMultilevel"/>
    <w:tmpl w:val="C27E14B8"/>
    <w:lvl w:ilvl="0" w:tplc="3A8693D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F08084E"/>
    <w:multiLevelType w:val="hybridMultilevel"/>
    <w:tmpl w:val="59E65BC6"/>
    <w:lvl w:ilvl="0" w:tplc="CFA46D94">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1942CBE"/>
    <w:multiLevelType w:val="hybridMultilevel"/>
    <w:tmpl w:val="7682EC94"/>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E36743"/>
    <w:multiLevelType w:val="hybridMultilevel"/>
    <w:tmpl w:val="EA0C6516"/>
    <w:lvl w:ilvl="0" w:tplc="D53600E6">
      <w:start w:val="1"/>
      <w:numFmt w:val="decimal"/>
      <w:lvlText w:val="4.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0AE1453"/>
    <w:multiLevelType w:val="hybridMultilevel"/>
    <w:tmpl w:val="1AB61BC4"/>
    <w:lvl w:ilvl="0" w:tplc="B9E2A19A">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C4C1F"/>
    <w:multiLevelType w:val="hybridMultilevel"/>
    <w:tmpl w:val="9ABCB3CA"/>
    <w:lvl w:ilvl="0" w:tplc="0008812A">
      <w:start w:val="1"/>
      <w:numFmt w:val="upperLetter"/>
      <w:pStyle w:val="Vedleggniv1"/>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BC37FF3"/>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A211651"/>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9734344">
    <w:abstractNumId w:val="15"/>
  </w:num>
  <w:num w:numId="2" w16cid:durableId="1539469686">
    <w:abstractNumId w:val="16"/>
  </w:num>
  <w:num w:numId="3" w16cid:durableId="2081511900">
    <w:abstractNumId w:val="5"/>
  </w:num>
  <w:num w:numId="4" w16cid:durableId="524172556">
    <w:abstractNumId w:val="9"/>
  </w:num>
  <w:num w:numId="5" w16cid:durableId="1843467328">
    <w:abstractNumId w:val="2"/>
  </w:num>
  <w:num w:numId="6" w16cid:durableId="2105494511">
    <w:abstractNumId w:val="14"/>
  </w:num>
  <w:num w:numId="7" w16cid:durableId="1091855685">
    <w:abstractNumId w:val="13"/>
  </w:num>
  <w:num w:numId="8" w16cid:durableId="2071804285">
    <w:abstractNumId w:val="12"/>
  </w:num>
  <w:num w:numId="9" w16cid:durableId="1958022668">
    <w:abstractNumId w:val="3"/>
  </w:num>
  <w:num w:numId="10" w16cid:durableId="888568717">
    <w:abstractNumId w:val="6"/>
  </w:num>
  <w:num w:numId="11" w16cid:durableId="941912370">
    <w:abstractNumId w:val="4"/>
  </w:num>
  <w:num w:numId="12" w16cid:durableId="1328437526">
    <w:abstractNumId w:val="1"/>
  </w:num>
  <w:num w:numId="13" w16cid:durableId="275139403">
    <w:abstractNumId w:val="7"/>
  </w:num>
  <w:num w:numId="14" w16cid:durableId="750271346">
    <w:abstractNumId w:val="11"/>
  </w:num>
  <w:num w:numId="15" w16cid:durableId="1413627360">
    <w:abstractNumId w:val="8"/>
  </w:num>
  <w:num w:numId="16" w16cid:durableId="406726751">
    <w:abstractNumId w:val="0"/>
  </w:num>
  <w:num w:numId="17" w16cid:durableId="17000831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02E"/>
    <w:rsid w:val="000B7519"/>
    <w:rsid w:val="0010554D"/>
    <w:rsid w:val="001073E6"/>
    <w:rsid w:val="001179CD"/>
    <w:rsid w:val="001D52FE"/>
    <w:rsid w:val="00210BD5"/>
    <w:rsid w:val="002A095C"/>
    <w:rsid w:val="00350FDB"/>
    <w:rsid w:val="003C3767"/>
    <w:rsid w:val="003C75F5"/>
    <w:rsid w:val="0040525E"/>
    <w:rsid w:val="0044058A"/>
    <w:rsid w:val="0047488B"/>
    <w:rsid w:val="004A28C5"/>
    <w:rsid w:val="004B29A2"/>
    <w:rsid w:val="00502BFD"/>
    <w:rsid w:val="00533AA8"/>
    <w:rsid w:val="00626CE7"/>
    <w:rsid w:val="006B6890"/>
    <w:rsid w:val="006C502E"/>
    <w:rsid w:val="006F66C8"/>
    <w:rsid w:val="007005AF"/>
    <w:rsid w:val="00706C21"/>
    <w:rsid w:val="007E7DB2"/>
    <w:rsid w:val="007F22F0"/>
    <w:rsid w:val="0080031F"/>
    <w:rsid w:val="008223E0"/>
    <w:rsid w:val="00886C03"/>
    <w:rsid w:val="0089031B"/>
    <w:rsid w:val="008A1F2C"/>
    <w:rsid w:val="008D5826"/>
    <w:rsid w:val="009977D8"/>
    <w:rsid w:val="009E287B"/>
    <w:rsid w:val="00A44309"/>
    <w:rsid w:val="00A73E17"/>
    <w:rsid w:val="00A81E37"/>
    <w:rsid w:val="00B653B8"/>
    <w:rsid w:val="00BA668B"/>
    <w:rsid w:val="00BA7655"/>
    <w:rsid w:val="00BE3507"/>
    <w:rsid w:val="00BF1250"/>
    <w:rsid w:val="00C05E4E"/>
    <w:rsid w:val="00C86D28"/>
    <w:rsid w:val="00C9171B"/>
    <w:rsid w:val="00CA1AE3"/>
    <w:rsid w:val="00D43800"/>
    <w:rsid w:val="00D63DB2"/>
    <w:rsid w:val="00DA2CFC"/>
    <w:rsid w:val="00DB6990"/>
    <w:rsid w:val="00DF2686"/>
    <w:rsid w:val="00E14CE5"/>
    <w:rsid w:val="00E83FC5"/>
    <w:rsid w:val="00E91D86"/>
    <w:rsid w:val="00F75F73"/>
    <w:rsid w:val="00F872B2"/>
    <w:rsid w:val="00FC49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D424F"/>
  <w15:chartTrackingRefBased/>
  <w15:docId w15:val="{CBF6FD2F-765B-4A2F-AFCD-511A038FE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507"/>
    <w:pPr>
      <w:spacing w:after="40" w:line="360" w:lineRule="auto"/>
    </w:pPr>
    <w:rPr>
      <w:rFonts w:ascii="Times New Roman" w:hAnsi="Times New Roman"/>
    </w:rPr>
  </w:style>
  <w:style w:type="paragraph" w:styleId="Overskrift1">
    <w:name w:val="heading 1"/>
    <w:basedOn w:val="Normal"/>
    <w:next w:val="Normal"/>
    <w:link w:val="Overskrift1Tegn"/>
    <w:uiPriority w:val="9"/>
    <w:qFormat/>
    <w:rsid w:val="009E287B"/>
    <w:pPr>
      <w:keepNext/>
      <w:keepLines/>
      <w:numPr>
        <w:numId w:val="5"/>
      </w:numPr>
      <w:spacing w:before="1360" w:after="400" w:line="360" w:lineRule="atLeast"/>
      <w:ind w:left="964" w:hanging="964"/>
      <w:outlineLvl w:val="0"/>
    </w:pPr>
    <w:rPr>
      <w:rFonts w:ascii="Arial" w:eastAsiaTheme="majorEastAsia" w:hAnsi="Arial" w:cstheme="majorBidi"/>
      <w:b/>
      <w:sz w:val="32"/>
      <w:szCs w:val="32"/>
    </w:rPr>
  </w:style>
  <w:style w:type="paragraph" w:styleId="Overskrift2">
    <w:name w:val="heading 2"/>
    <w:basedOn w:val="Normal"/>
    <w:next w:val="Normal"/>
    <w:link w:val="Overskrift2Tegn"/>
    <w:uiPriority w:val="9"/>
    <w:unhideWhenUsed/>
    <w:qFormat/>
    <w:rsid w:val="00626CE7"/>
    <w:pPr>
      <w:keepNext/>
      <w:keepLines/>
      <w:numPr>
        <w:ilvl w:val="1"/>
        <w:numId w:val="5"/>
      </w:numPr>
      <w:spacing w:before="240" w:after="200" w:line="320" w:lineRule="atLeast"/>
      <w:ind w:left="964" w:hanging="964"/>
      <w:outlineLvl w:val="1"/>
    </w:pPr>
    <w:rPr>
      <w:rFonts w:ascii="Arial" w:eastAsiaTheme="majorEastAsia" w:hAnsi="Arial" w:cstheme="majorBidi"/>
      <w:b/>
      <w:szCs w:val="26"/>
    </w:rPr>
  </w:style>
  <w:style w:type="paragraph" w:styleId="Overskrift3">
    <w:name w:val="heading 3"/>
    <w:basedOn w:val="Normal"/>
    <w:next w:val="Normal"/>
    <w:link w:val="Overskrift3Tegn"/>
    <w:uiPriority w:val="9"/>
    <w:unhideWhenUsed/>
    <w:qFormat/>
    <w:rsid w:val="009E287B"/>
    <w:pPr>
      <w:keepNext/>
      <w:keepLines/>
      <w:numPr>
        <w:ilvl w:val="2"/>
        <w:numId w:val="5"/>
      </w:numPr>
      <w:spacing w:before="240" w:after="200" w:line="320" w:lineRule="atLeast"/>
      <w:ind w:left="964" w:hanging="964"/>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9E287B"/>
    <w:pPr>
      <w:keepNext/>
      <w:keepLines/>
      <w:numPr>
        <w:ilvl w:val="3"/>
        <w:numId w:val="5"/>
      </w:numPr>
      <w:spacing w:before="240" w:after="200" w:line="320" w:lineRule="atLeast"/>
      <w:ind w:left="964" w:hanging="964"/>
      <w:outlineLvl w:val="3"/>
    </w:pPr>
    <w:rPr>
      <w:rFonts w:eastAsiaTheme="majorEastAsia" w:cstheme="majorBidi"/>
      <w:i/>
      <w:iCs/>
    </w:rPr>
  </w:style>
  <w:style w:type="paragraph" w:styleId="Overskrift5">
    <w:name w:val="heading 5"/>
    <w:aliases w:val="Mellomoverskrift"/>
    <w:basedOn w:val="Normal"/>
    <w:next w:val="Normal"/>
    <w:link w:val="Overskrift5Tegn"/>
    <w:uiPriority w:val="9"/>
    <w:unhideWhenUsed/>
    <w:rsid w:val="009E287B"/>
    <w:pPr>
      <w:keepNext/>
      <w:keepLines/>
      <w:spacing w:before="240" w:after="200" w:line="260" w:lineRule="atLeast"/>
      <w:outlineLvl w:val="4"/>
    </w:pPr>
    <w:rPr>
      <w:rFonts w:eastAsiaTheme="majorEastAsia" w:cstheme="majorBidi"/>
      <w:b/>
    </w:rPr>
  </w:style>
  <w:style w:type="paragraph" w:styleId="Overskrift6">
    <w:name w:val="heading 6"/>
    <w:basedOn w:val="Normal"/>
    <w:next w:val="Normal"/>
    <w:link w:val="Overskrift6Tegn"/>
    <w:uiPriority w:val="9"/>
    <w:semiHidden/>
    <w:unhideWhenUsed/>
    <w:rsid w:val="00626CE7"/>
    <w:pPr>
      <w:keepNext/>
      <w:keepLines/>
      <w:numPr>
        <w:ilvl w:val="5"/>
        <w:numId w:val="5"/>
      </w:numPr>
      <w:spacing w:before="40" w:after="0"/>
      <w:outlineLvl w:val="5"/>
    </w:pPr>
    <w:rPr>
      <w:rFonts w:asciiTheme="majorHAnsi" w:eastAsiaTheme="majorEastAsia" w:hAnsiTheme="majorHAnsi" w:cstheme="majorBidi"/>
      <w:color w:val="00325E" w:themeColor="accent1" w:themeShade="7F"/>
    </w:rPr>
  </w:style>
  <w:style w:type="paragraph" w:styleId="Overskrift7">
    <w:name w:val="heading 7"/>
    <w:basedOn w:val="Normal"/>
    <w:next w:val="Normal"/>
    <w:link w:val="Overskrift7Tegn"/>
    <w:uiPriority w:val="9"/>
    <w:semiHidden/>
    <w:unhideWhenUsed/>
    <w:qFormat/>
    <w:rsid w:val="00626CE7"/>
    <w:pPr>
      <w:keepNext/>
      <w:keepLines/>
      <w:numPr>
        <w:ilvl w:val="6"/>
        <w:numId w:val="5"/>
      </w:numPr>
      <w:spacing w:before="40" w:after="0"/>
      <w:outlineLvl w:val="6"/>
    </w:pPr>
    <w:rPr>
      <w:rFonts w:asciiTheme="majorHAnsi" w:eastAsiaTheme="majorEastAsia" w:hAnsiTheme="majorHAnsi" w:cstheme="majorBidi"/>
      <w:i/>
      <w:iCs/>
      <w:color w:val="00325E" w:themeColor="accent1" w:themeShade="7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E287B"/>
    <w:rPr>
      <w:rFonts w:ascii="Arial" w:eastAsiaTheme="majorEastAsia" w:hAnsi="Arial" w:cstheme="majorBidi"/>
      <w:b/>
      <w:sz w:val="32"/>
      <w:szCs w:val="32"/>
    </w:rPr>
  </w:style>
  <w:style w:type="character" w:customStyle="1" w:styleId="Overskrift2Tegn">
    <w:name w:val="Overskrift 2 Tegn"/>
    <w:basedOn w:val="Standardskriftforavsnitt"/>
    <w:link w:val="Overskrift2"/>
    <w:uiPriority w:val="9"/>
    <w:rsid w:val="00626CE7"/>
    <w:rPr>
      <w:rFonts w:ascii="Arial" w:eastAsiaTheme="majorEastAsia" w:hAnsi="Arial" w:cstheme="majorBidi"/>
      <w:b/>
      <w:szCs w:val="26"/>
    </w:rPr>
  </w:style>
  <w:style w:type="paragraph" w:styleId="Topptekst">
    <w:name w:val="header"/>
    <w:basedOn w:val="Normal"/>
    <w:link w:val="TopptekstTegn"/>
    <w:uiPriority w:val="99"/>
    <w:unhideWhenUsed/>
    <w:rsid w:val="00533AA8"/>
    <w:pPr>
      <w:tabs>
        <w:tab w:val="center" w:pos="4536"/>
        <w:tab w:val="right" w:pos="9072"/>
      </w:tabs>
      <w:spacing w:after="0" w:line="240" w:lineRule="auto"/>
    </w:pPr>
    <w:rPr>
      <w:rFonts w:ascii="Arial" w:hAnsi="Arial"/>
      <w:sz w:val="18"/>
    </w:rPr>
  </w:style>
  <w:style w:type="character" w:customStyle="1" w:styleId="TopptekstTegn">
    <w:name w:val="Topptekst Tegn"/>
    <w:basedOn w:val="Standardskriftforavsnitt"/>
    <w:link w:val="Topptekst"/>
    <w:uiPriority w:val="99"/>
    <w:rsid w:val="00533AA8"/>
    <w:rPr>
      <w:rFonts w:ascii="Arial" w:hAnsi="Arial"/>
      <w:sz w:val="18"/>
    </w:rPr>
  </w:style>
  <w:style w:type="paragraph" w:styleId="Bunntekst">
    <w:name w:val="footer"/>
    <w:basedOn w:val="Normal"/>
    <w:link w:val="BunntekstTegn"/>
    <w:uiPriority w:val="99"/>
    <w:unhideWhenUsed/>
    <w:rsid w:val="00533AA8"/>
    <w:pPr>
      <w:tabs>
        <w:tab w:val="center" w:pos="4536"/>
        <w:tab w:val="right" w:pos="9072"/>
      </w:tabs>
      <w:spacing w:after="0" w:line="240" w:lineRule="auto"/>
    </w:pPr>
    <w:rPr>
      <w:rFonts w:ascii="Arial" w:hAnsi="Arial"/>
      <w:sz w:val="18"/>
    </w:rPr>
  </w:style>
  <w:style w:type="character" w:customStyle="1" w:styleId="BunntekstTegn">
    <w:name w:val="Bunntekst Tegn"/>
    <w:basedOn w:val="Standardskriftforavsnitt"/>
    <w:link w:val="Bunntekst"/>
    <w:uiPriority w:val="99"/>
    <w:rsid w:val="00533AA8"/>
    <w:rPr>
      <w:rFonts w:ascii="Arial" w:hAnsi="Arial"/>
      <w:sz w:val="18"/>
    </w:rPr>
  </w:style>
  <w:style w:type="paragraph" w:customStyle="1" w:styleId="Avdelingstittel">
    <w:name w:val="Avdelingstittel"/>
    <w:basedOn w:val="Normal"/>
    <w:rsid w:val="00210BD5"/>
    <w:pPr>
      <w:spacing w:after="0" w:line="204" w:lineRule="auto"/>
    </w:pPr>
    <w:rPr>
      <w:rFonts w:ascii="FORSVARET-Medium" w:eastAsia="Times New Roman" w:hAnsi="FORSVARET-Medium" w:cs="Times New Roman"/>
      <w:spacing w:val="-2"/>
      <w:kern w:val="20"/>
      <w:sz w:val="21"/>
      <w:szCs w:val="21"/>
      <w:lang w:eastAsia="nb-NO"/>
    </w:rPr>
  </w:style>
  <w:style w:type="paragraph" w:styleId="Overskriftforinnholdsfortegnelse">
    <w:name w:val="TOC Heading"/>
    <w:basedOn w:val="Overskrift1"/>
    <w:next w:val="Normal"/>
    <w:uiPriority w:val="39"/>
    <w:unhideWhenUsed/>
    <w:qFormat/>
    <w:rsid w:val="004B29A2"/>
    <w:pPr>
      <w:numPr>
        <w:numId w:val="0"/>
      </w:numPr>
      <w:spacing w:line="240" w:lineRule="auto"/>
      <w:outlineLvl w:val="9"/>
    </w:pPr>
    <w:rPr>
      <w:lang w:eastAsia="nb-NO"/>
    </w:rPr>
  </w:style>
  <w:style w:type="table" w:styleId="Tabellrutenett">
    <w:name w:val="Table Grid"/>
    <w:basedOn w:val="Vanligtabell"/>
    <w:uiPriority w:val="39"/>
    <w:rsid w:val="00BA668B"/>
    <w:pPr>
      <w:spacing w:after="0" w:line="240" w:lineRule="auto"/>
      <w:jc w:val="center"/>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color w:val="auto"/>
      </w:rPr>
      <w:tblPr/>
      <w:tcPr>
        <w:shd w:val="clear" w:color="auto" w:fill="E0E0E0" w:themeFill="accent2" w:themeFillTint="66"/>
      </w:tcPr>
    </w:tblStylePr>
  </w:style>
  <w:style w:type="character" w:customStyle="1" w:styleId="Overskrift3Tegn">
    <w:name w:val="Overskrift 3 Tegn"/>
    <w:basedOn w:val="Standardskriftforavsnitt"/>
    <w:link w:val="Overskrift3"/>
    <w:uiPriority w:val="9"/>
    <w:rsid w:val="009E287B"/>
    <w:rPr>
      <w:rFonts w:ascii="Times New Roman" w:eastAsiaTheme="majorEastAsia" w:hAnsi="Times New Roman" w:cstheme="majorBidi"/>
      <w:b/>
      <w:szCs w:val="24"/>
    </w:rPr>
  </w:style>
  <w:style w:type="character" w:customStyle="1" w:styleId="Overskrift4Tegn">
    <w:name w:val="Overskrift 4 Tegn"/>
    <w:basedOn w:val="Standardskriftforavsnitt"/>
    <w:link w:val="Overskrift4"/>
    <w:uiPriority w:val="9"/>
    <w:rsid w:val="009E287B"/>
    <w:rPr>
      <w:rFonts w:ascii="Times New Roman" w:eastAsiaTheme="majorEastAsia" w:hAnsi="Times New Roman" w:cstheme="majorBidi"/>
      <w:i/>
      <w:iCs/>
    </w:rPr>
  </w:style>
  <w:style w:type="character" w:customStyle="1" w:styleId="Overskrift5Tegn">
    <w:name w:val="Overskrift 5 Tegn"/>
    <w:aliases w:val="Mellomoverskrift Tegn"/>
    <w:basedOn w:val="Standardskriftforavsnitt"/>
    <w:link w:val="Overskrift5"/>
    <w:uiPriority w:val="9"/>
    <w:rsid w:val="009E287B"/>
    <w:rPr>
      <w:rFonts w:ascii="Times New Roman" w:eastAsiaTheme="majorEastAsia" w:hAnsi="Times New Roman" w:cstheme="majorBidi"/>
      <w:b/>
    </w:rPr>
  </w:style>
  <w:style w:type="character" w:customStyle="1" w:styleId="Overskrift6Tegn">
    <w:name w:val="Overskrift 6 Tegn"/>
    <w:basedOn w:val="Standardskriftforavsnitt"/>
    <w:link w:val="Overskrift6"/>
    <w:uiPriority w:val="9"/>
    <w:semiHidden/>
    <w:rsid w:val="00626CE7"/>
    <w:rPr>
      <w:rFonts w:asciiTheme="majorHAnsi" w:eastAsiaTheme="majorEastAsia" w:hAnsiTheme="majorHAnsi" w:cstheme="majorBidi"/>
      <w:color w:val="00325E" w:themeColor="accent1" w:themeShade="7F"/>
    </w:rPr>
  </w:style>
  <w:style w:type="character" w:customStyle="1" w:styleId="Overskrift7Tegn">
    <w:name w:val="Overskrift 7 Tegn"/>
    <w:basedOn w:val="Standardskriftforavsnitt"/>
    <w:link w:val="Overskrift7"/>
    <w:uiPriority w:val="9"/>
    <w:semiHidden/>
    <w:rsid w:val="00626CE7"/>
    <w:rPr>
      <w:rFonts w:asciiTheme="majorHAnsi" w:eastAsiaTheme="majorEastAsia" w:hAnsiTheme="majorHAnsi" w:cstheme="majorBidi"/>
      <w:i/>
      <w:iCs/>
      <w:color w:val="00325E" w:themeColor="accent1" w:themeShade="7F"/>
    </w:rPr>
  </w:style>
  <w:style w:type="paragraph" w:customStyle="1" w:styleId="Vedleggniv1">
    <w:name w:val="Vedlegg nivå 1"/>
    <w:basedOn w:val="Overskrift1"/>
    <w:link w:val="Vedleggniv1Tegn"/>
    <w:qFormat/>
    <w:rsid w:val="009E287B"/>
    <w:pPr>
      <w:numPr>
        <w:numId w:val="6"/>
      </w:numPr>
    </w:pPr>
  </w:style>
  <w:style w:type="character" w:styleId="Sterk">
    <w:name w:val="Strong"/>
    <w:basedOn w:val="Standardskriftforavsnitt"/>
    <w:uiPriority w:val="22"/>
    <w:qFormat/>
    <w:rsid w:val="009E287B"/>
    <w:rPr>
      <w:rFonts w:ascii="Times New Roman" w:hAnsi="Times New Roman"/>
      <w:b/>
      <w:bCs/>
      <w:sz w:val="22"/>
    </w:rPr>
  </w:style>
  <w:style w:type="character" w:customStyle="1" w:styleId="Vedleggniv1Tegn">
    <w:name w:val="Vedlegg nivå 1 Tegn"/>
    <w:basedOn w:val="Overskrift1Tegn"/>
    <w:link w:val="Vedleggniv1"/>
    <w:rsid w:val="009E287B"/>
    <w:rPr>
      <w:rFonts w:ascii="Arial" w:eastAsiaTheme="majorEastAsia" w:hAnsi="Arial" w:cstheme="majorBidi"/>
      <w:b/>
      <w:sz w:val="32"/>
      <w:szCs w:val="32"/>
    </w:rPr>
  </w:style>
  <w:style w:type="paragraph" w:styleId="Tittel">
    <w:name w:val="Title"/>
    <w:basedOn w:val="Normal"/>
    <w:next w:val="Normal"/>
    <w:link w:val="TittelTegn"/>
    <w:uiPriority w:val="10"/>
    <w:rsid w:val="00533AA8"/>
    <w:pPr>
      <w:spacing w:before="1800" w:after="400" w:line="240" w:lineRule="auto"/>
      <w:contextualSpacing/>
    </w:pPr>
    <w:rPr>
      <w:rFonts w:ascii="Arial" w:eastAsiaTheme="majorEastAsia" w:hAnsi="Arial" w:cstheme="majorBidi"/>
      <w:b/>
      <w:spacing w:val="-10"/>
      <w:kern w:val="28"/>
      <w:sz w:val="38"/>
      <w:szCs w:val="56"/>
    </w:rPr>
  </w:style>
  <w:style w:type="character" w:customStyle="1" w:styleId="TittelTegn">
    <w:name w:val="Tittel Tegn"/>
    <w:basedOn w:val="Standardskriftforavsnitt"/>
    <w:link w:val="Tittel"/>
    <w:uiPriority w:val="10"/>
    <w:rsid w:val="00533AA8"/>
    <w:rPr>
      <w:rFonts w:ascii="Arial" w:eastAsiaTheme="majorEastAsia" w:hAnsi="Arial" w:cstheme="majorBidi"/>
      <w:b/>
      <w:spacing w:val="-10"/>
      <w:kern w:val="28"/>
      <w:sz w:val="38"/>
      <w:szCs w:val="56"/>
    </w:rPr>
  </w:style>
  <w:style w:type="table" w:styleId="Rutenettabell4uthevingsfarge2">
    <w:name w:val="Grid Table 4 Accent 2"/>
    <w:basedOn w:val="Vanligtabell"/>
    <w:uiPriority w:val="49"/>
    <w:rsid w:val="00CA1AE3"/>
    <w:pPr>
      <w:spacing w:after="0" w:line="240" w:lineRule="auto"/>
    </w:pPr>
    <w:tblPr>
      <w:tblStyleRowBandSize w:val="1"/>
      <w:tblStyleColBandSize w:val="1"/>
      <w:tblBorders>
        <w:top w:val="single" w:sz="4" w:space="0" w:color="D0D0D0" w:themeColor="accent2" w:themeTint="99"/>
        <w:left w:val="single" w:sz="4" w:space="0" w:color="D0D0D0" w:themeColor="accent2" w:themeTint="99"/>
        <w:bottom w:val="single" w:sz="4" w:space="0" w:color="D0D0D0" w:themeColor="accent2" w:themeTint="99"/>
        <w:right w:val="single" w:sz="4" w:space="0" w:color="D0D0D0" w:themeColor="accent2" w:themeTint="99"/>
        <w:insideH w:val="single" w:sz="4" w:space="0" w:color="D0D0D0" w:themeColor="accent2" w:themeTint="99"/>
        <w:insideV w:val="single" w:sz="4" w:space="0" w:color="D0D0D0" w:themeColor="accent2" w:themeTint="99"/>
      </w:tblBorders>
    </w:tblPr>
    <w:tblStylePr w:type="firstRow">
      <w:rPr>
        <w:b/>
        <w:bCs/>
        <w:color w:val="FFFFFF" w:themeColor="background1"/>
      </w:rPr>
      <w:tblPr/>
      <w:tcPr>
        <w:tcBorders>
          <w:top w:val="single" w:sz="4" w:space="0" w:color="B2B2B2" w:themeColor="accent2"/>
          <w:left w:val="single" w:sz="4" w:space="0" w:color="B2B2B2" w:themeColor="accent2"/>
          <w:bottom w:val="single" w:sz="4" w:space="0" w:color="B2B2B2" w:themeColor="accent2"/>
          <w:right w:val="single" w:sz="4" w:space="0" w:color="B2B2B2" w:themeColor="accent2"/>
          <w:insideH w:val="nil"/>
          <w:insideV w:val="nil"/>
        </w:tcBorders>
        <w:shd w:val="clear" w:color="auto" w:fill="B2B2B2" w:themeFill="accent2"/>
      </w:tcPr>
    </w:tblStylePr>
    <w:tblStylePr w:type="lastRow">
      <w:rPr>
        <w:b/>
        <w:bCs/>
      </w:rPr>
      <w:tblPr/>
      <w:tcPr>
        <w:tcBorders>
          <w:top w:val="double" w:sz="4" w:space="0" w:color="B2B2B2" w:themeColor="accent2"/>
        </w:tcBorders>
      </w:tcPr>
    </w:tblStylePr>
    <w:tblStylePr w:type="firstCol">
      <w:rPr>
        <w:b/>
        <w:bCs/>
      </w:rPr>
    </w:tblStylePr>
    <w:tblStylePr w:type="lastCol">
      <w:rPr>
        <w:b/>
        <w:bCs/>
      </w:rPr>
    </w:tblStylePr>
    <w:tblStylePr w:type="band1Vert">
      <w:tblPr/>
      <w:tcPr>
        <w:shd w:val="clear" w:color="auto" w:fill="EFEFEF" w:themeFill="accent2" w:themeFillTint="33"/>
      </w:tcPr>
    </w:tblStylePr>
    <w:tblStylePr w:type="band1Horz">
      <w:tblPr/>
      <w:tcPr>
        <w:shd w:val="clear" w:color="auto" w:fill="EFEFEF" w:themeFill="accent2" w:themeFillTint="33"/>
      </w:tcPr>
    </w:tblStylePr>
  </w:style>
  <w:style w:type="paragraph" w:styleId="Fotnotetekst">
    <w:name w:val="footnote text"/>
    <w:basedOn w:val="Normal"/>
    <w:link w:val="FotnotetekstTegn"/>
    <w:uiPriority w:val="99"/>
    <w:semiHidden/>
    <w:unhideWhenUsed/>
    <w:rsid w:val="004B29A2"/>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4B29A2"/>
    <w:rPr>
      <w:rFonts w:ascii="Times New Roman" w:hAnsi="Times New Roman"/>
      <w:sz w:val="20"/>
      <w:szCs w:val="20"/>
    </w:rPr>
  </w:style>
  <w:style w:type="character" w:styleId="Fotnotereferanse">
    <w:name w:val="footnote reference"/>
    <w:basedOn w:val="Standardskriftforavsnitt"/>
    <w:uiPriority w:val="99"/>
    <w:semiHidden/>
    <w:unhideWhenUsed/>
    <w:rsid w:val="004B29A2"/>
    <w:rPr>
      <w:vertAlign w:val="superscript"/>
    </w:rPr>
  </w:style>
  <w:style w:type="paragraph" w:styleId="Undertittel">
    <w:name w:val="Subtitle"/>
    <w:basedOn w:val="Normal"/>
    <w:next w:val="Normal"/>
    <w:link w:val="UndertittelTegn"/>
    <w:uiPriority w:val="11"/>
    <w:rsid w:val="004B29A2"/>
    <w:pPr>
      <w:numPr>
        <w:ilvl w:val="1"/>
      </w:numPr>
      <w:spacing w:before="600" w:after="300" w:line="240" w:lineRule="auto"/>
    </w:pPr>
    <w:rPr>
      <w:rFonts w:ascii="Arial" w:eastAsiaTheme="minorEastAsia" w:hAnsi="Arial"/>
      <w:b/>
      <w:spacing w:val="15"/>
      <w:sz w:val="34"/>
    </w:rPr>
  </w:style>
  <w:style w:type="character" w:customStyle="1" w:styleId="UndertittelTegn">
    <w:name w:val="Undertittel Tegn"/>
    <w:basedOn w:val="Standardskriftforavsnitt"/>
    <w:link w:val="Undertittel"/>
    <w:uiPriority w:val="11"/>
    <w:rsid w:val="004B29A2"/>
    <w:rPr>
      <w:rFonts w:ascii="Arial" w:eastAsiaTheme="minorEastAsia" w:hAnsi="Arial"/>
      <w:b/>
      <w:spacing w:val="15"/>
      <w:sz w:val="34"/>
    </w:rPr>
  </w:style>
  <w:style w:type="paragraph" w:styleId="Ingenmellomrom">
    <w:name w:val="No Spacing"/>
    <w:uiPriority w:val="1"/>
    <w:qFormat/>
    <w:rsid w:val="004B29A2"/>
    <w:pPr>
      <w:spacing w:after="0" w:line="240" w:lineRule="auto"/>
    </w:pPr>
    <w:rPr>
      <w:rFonts w:ascii="Times New Roman" w:hAnsi="Times New Roman"/>
    </w:rPr>
  </w:style>
  <w:style w:type="character" w:styleId="Utheving">
    <w:name w:val="Emphasis"/>
    <w:basedOn w:val="Standardskriftforavsnitt"/>
    <w:uiPriority w:val="20"/>
    <w:rsid w:val="004B29A2"/>
    <w:rPr>
      <w:i/>
      <w:iCs/>
    </w:rPr>
  </w:style>
  <w:style w:type="paragraph" w:styleId="Sitat">
    <w:name w:val="Quote"/>
    <w:basedOn w:val="Normal"/>
    <w:next w:val="Normal"/>
    <w:link w:val="SitatTegn"/>
    <w:uiPriority w:val="29"/>
    <w:qFormat/>
    <w:rsid w:val="004B29A2"/>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4B29A2"/>
    <w:rPr>
      <w:rFonts w:ascii="Times New Roman" w:hAnsi="Times New Roman"/>
      <w:i/>
      <w:iCs/>
      <w:color w:val="404040" w:themeColor="text1" w:themeTint="BF"/>
    </w:rPr>
  </w:style>
  <w:style w:type="character" w:styleId="Svakutheving">
    <w:name w:val="Subtle Emphasis"/>
    <w:basedOn w:val="Standardskriftforavsnitt"/>
    <w:uiPriority w:val="19"/>
    <w:rsid w:val="004B29A2"/>
    <w:rPr>
      <w:i/>
      <w:iCs/>
      <w:color w:val="404040" w:themeColor="text1" w:themeTint="BF"/>
    </w:rPr>
  </w:style>
  <w:style w:type="paragraph" w:styleId="Listeavsnitt">
    <w:name w:val="List Paragraph"/>
    <w:basedOn w:val="Normal"/>
    <w:uiPriority w:val="34"/>
    <w:qFormat/>
    <w:rsid w:val="00B653B8"/>
    <w:pPr>
      <w:ind w:left="720"/>
      <w:contextualSpacing/>
    </w:pPr>
  </w:style>
  <w:style w:type="paragraph" w:styleId="INNH1">
    <w:name w:val="toc 1"/>
    <w:basedOn w:val="Normal"/>
    <w:next w:val="Normal"/>
    <w:autoRedefine/>
    <w:uiPriority w:val="39"/>
    <w:unhideWhenUsed/>
    <w:rsid w:val="006B6890"/>
    <w:pPr>
      <w:tabs>
        <w:tab w:val="left" w:pos="440"/>
        <w:tab w:val="right" w:leader="dot" w:pos="9344"/>
      </w:tabs>
      <w:spacing w:after="100"/>
    </w:pPr>
    <w:rPr>
      <w:b/>
      <w:bCs/>
      <w:noProof/>
    </w:rPr>
  </w:style>
  <w:style w:type="paragraph" w:styleId="INNH2">
    <w:name w:val="toc 2"/>
    <w:basedOn w:val="Normal"/>
    <w:next w:val="Normal"/>
    <w:autoRedefine/>
    <w:uiPriority w:val="39"/>
    <w:unhideWhenUsed/>
    <w:rsid w:val="006B6890"/>
    <w:pPr>
      <w:spacing w:after="100"/>
      <w:ind w:left="220"/>
    </w:pPr>
  </w:style>
  <w:style w:type="paragraph" w:styleId="INNH3">
    <w:name w:val="toc 3"/>
    <w:basedOn w:val="Normal"/>
    <w:next w:val="Normal"/>
    <w:autoRedefine/>
    <w:uiPriority w:val="39"/>
    <w:unhideWhenUsed/>
    <w:rsid w:val="006B6890"/>
    <w:pPr>
      <w:spacing w:after="100"/>
      <w:ind w:left="440"/>
    </w:pPr>
  </w:style>
  <w:style w:type="character" w:styleId="Hyperkobling">
    <w:name w:val="Hyperlink"/>
    <w:basedOn w:val="Standardskriftforavsnitt"/>
    <w:uiPriority w:val="99"/>
    <w:unhideWhenUsed/>
    <w:rsid w:val="006B68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or\Downloads\Anskaffelser-mal-engelsk.dotx" TargetMode="External"/></Relationships>
</file>

<file path=word/theme/theme1.xml><?xml version="1.0" encoding="utf-8"?>
<a:theme xmlns:a="http://schemas.openxmlformats.org/drawingml/2006/main" name="Office-tema">
  <a:themeElements>
    <a:clrScheme name="Egendefinert 2">
      <a:dk1>
        <a:srgbClr val="000000"/>
      </a:dk1>
      <a:lt1>
        <a:srgbClr val="FFFFFF"/>
      </a:lt1>
      <a:dk2>
        <a:srgbClr val="000000"/>
      </a:dk2>
      <a:lt2>
        <a:srgbClr val="FFFFFF"/>
      </a:lt2>
      <a:accent1>
        <a:srgbClr val="0065BD"/>
      </a:accent1>
      <a:accent2>
        <a:srgbClr val="B2B2B2"/>
      </a:accent2>
      <a:accent3>
        <a:srgbClr val="ABD8F9"/>
      </a:accent3>
      <a:accent4>
        <a:srgbClr val="457E8C"/>
      </a:accent4>
      <a:accent5>
        <a:srgbClr val="93D2C2"/>
      </a:accent5>
      <a:accent6>
        <a:srgbClr val="FFD97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d2943d87-8c12-4490-9f27-1b7c590ce865">
      <Terms xmlns="http://schemas.microsoft.com/office/infopath/2007/PartnerControls"/>
    </lcf76f155ced4ddcb4097134ff3c332f>
    <TaxCatchAll xmlns="7a5b22af-7c71-4b0f-917d-2992b021f0e3" xsi:nil="true"/>
    <Status xmlns="d2943d87-8c12-4490-9f27-1b7c590ce865" xsi:nil="true"/>
    <_Flow_SignoffStatus xmlns="d2943d87-8c12-4490-9f27-1b7c590ce865" xsi:nil="true"/>
    <Regelverk xmlns="d2943d87-8c12-4490-9f27-1b7c590ce865" xsi:nil="true"/>
    <informasjon xmlns="d2943d87-8c12-4490-9f27-1b7c590ce865" xsi:nil="true"/>
    <Ansvarlig xmlns="d2943d87-8c12-4490-9f27-1b7c590ce865">
      <UserInfo>
        <DisplayName/>
        <AccountId xsi:nil="true"/>
        <AccountType/>
      </UserInfo>
    </Ansvarlig>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DE971AF80B9094DAE5270FCC8CF0BCF" ma:contentTypeVersion="23" ma:contentTypeDescription="Opprett et nytt dokument." ma:contentTypeScope="" ma:versionID="9215c5a404a895ac8adbc1bdf385fd8d">
  <xsd:schema xmlns:xsd="http://www.w3.org/2001/XMLSchema" xmlns:xs="http://www.w3.org/2001/XMLSchema" xmlns:p="http://schemas.microsoft.com/office/2006/metadata/properties" xmlns:ns1="http://schemas.microsoft.com/sharepoint/v3" xmlns:ns2="d2943d87-8c12-4490-9f27-1b7c590ce865" xmlns:ns3="7a5b22af-7c71-4b0f-917d-2992b021f0e3" targetNamespace="http://schemas.microsoft.com/office/2006/metadata/properties" ma:root="true" ma:fieldsID="ac20c19b5e36f2db3c45bdc6f5c7bcba" ns1:_="" ns2:_="" ns3:_="">
    <xsd:import namespace="http://schemas.microsoft.com/sharepoint/v3"/>
    <xsd:import namespace="d2943d87-8c12-4490-9f27-1b7c590ce865"/>
    <xsd:import namespace="7a5b22af-7c71-4b0f-917d-2992b021f0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SearchProperties" minOccurs="0"/>
                <xsd:element ref="ns2:Regelverk" minOccurs="0"/>
                <xsd:element ref="ns2:Status" minOccurs="0"/>
                <xsd:element ref="ns2:_Flow_SignoffStatus" minOccurs="0"/>
                <xsd:element ref="ns2:Ansvarlig" minOccurs="0"/>
                <xsd:element ref="ns2:informasj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genskaper for samordnet samsvarspolicy" ma:hidden="true" ma:internalName="_ip_UnifiedCompliancePolicyProperties">
      <xsd:simpleType>
        <xsd:restriction base="dms:Note"/>
      </xsd:simpleType>
    </xsd:element>
    <xsd:element name="_ip_UnifiedCompliancePolicyUIAction" ma:index="1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43d87-8c12-4490-9f27-1b7c590ce8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0fede643-f34f-47ff-a4e1-5aede16ad27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Regelverk" ma:index="24" nillable="true" ma:displayName="Regelverk" ma:description="Beskrivelse" ma:format="Dropdown" ma:internalName="Regelverk">
      <xsd:simpleType>
        <xsd:restriction base="dms:Choice">
          <xsd:enumeration value="FOA del I"/>
          <xsd:enumeration value="FOA del II"/>
          <xsd:enumeration value="FOA del III"/>
          <xsd:enumeration value="FOSA del I"/>
          <xsd:enumeration value="FOSA del II"/>
          <xsd:enumeration value="EØS 123"/>
        </xsd:restriction>
      </xsd:simpleType>
    </xsd:element>
    <xsd:element name="Status" ma:index="25" nillable="true" ma:displayName="Status" ma:format="Dropdown" ma:internalName="Status">
      <xsd:simpleType>
        <xsd:restriction base="dms:Choice">
          <xsd:enumeration value="Ferdig"/>
          <xsd:enumeration value="Aktiv"/>
        </xsd:restriction>
      </xsd:simpleType>
    </xsd:element>
    <xsd:element name="_Flow_SignoffStatus" ma:index="26" nillable="true" ma:displayName="Godkjenningsstatus" ma:internalName="Godkjenningsstatus">
      <xsd:simpleType>
        <xsd:restriction base="dms:Text"/>
      </xsd:simpleType>
    </xsd:element>
    <xsd:element name="Ansvarlig" ma:index="27"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asjon" ma:index="28" nillable="true" ma:displayName="Informasjon" ma:format="Dropdown" ma:internalName="informasjon">
      <xsd:simpleType>
        <xsd:restriction base="dms:Text">
          <xsd:maxLength value="255"/>
        </xsd:restriction>
      </xsd:simpleType>
    </xsd:element>
    <xsd:element name="MediaServiceLocation" ma:index="2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b22af-7c71-4b0f-917d-2992b021f0e3"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a29cd5c8-1dce-45c1-8e70-58b66f5f543e}" ma:internalName="TaxCatchAll" ma:showField="CatchAllData" ma:web="7a5b22af-7c71-4b0f-917d-2992b021f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3A695-029E-4DD9-9C81-A130853467AD}">
  <ds:schemaRefs>
    <ds:schemaRef ds:uri="http://schemas.microsoft.com/office/2006/metadata/properties"/>
    <ds:schemaRef ds:uri="http://schemas.microsoft.com/office/infopath/2007/PartnerControls"/>
    <ds:schemaRef ds:uri="http://schemas.microsoft.com/sharepoint/v3"/>
    <ds:schemaRef ds:uri="d2943d87-8c12-4490-9f27-1b7c590ce865"/>
    <ds:schemaRef ds:uri="7a5b22af-7c71-4b0f-917d-2992b021f0e3"/>
  </ds:schemaRefs>
</ds:datastoreItem>
</file>

<file path=customXml/itemProps2.xml><?xml version="1.0" encoding="utf-8"?>
<ds:datastoreItem xmlns:ds="http://schemas.openxmlformats.org/officeDocument/2006/customXml" ds:itemID="{3A8394CB-C16B-49A6-987D-5BC5E42B18FD}">
  <ds:schemaRefs>
    <ds:schemaRef ds:uri="http://schemas.openxmlformats.org/officeDocument/2006/bibliography"/>
  </ds:schemaRefs>
</ds:datastoreItem>
</file>

<file path=customXml/itemProps3.xml><?xml version="1.0" encoding="utf-8"?>
<ds:datastoreItem xmlns:ds="http://schemas.openxmlformats.org/officeDocument/2006/customXml" ds:itemID="{8414256B-4434-4A3B-96F6-9A52CD90E299}">
  <ds:schemaRefs>
    <ds:schemaRef ds:uri="http://schemas.microsoft.com/sharepoint/v3/contenttype/forms"/>
  </ds:schemaRefs>
</ds:datastoreItem>
</file>

<file path=customXml/itemProps4.xml><?xml version="1.0" encoding="utf-8"?>
<ds:datastoreItem xmlns:ds="http://schemas.openxmlformats.org/officeDocument/2006/customXml" ds:itemID="{8385C0BD-8611-4712-9A33-DA22934FD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943d87-8c12-4490-9f27-1b7c590ce865"/>
    <ds:schemaRef ds:uri="7a5b22af-7c71-4b0f-917d-2992b021f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Anskaffelser-mal-engelsk</Template>
  <TotalTime>17</TotalTime>
  <Pages>2</Pages>
  <Words>231</Words>
  <Characters>1227</Characters>
  <Application>Microsoft Office Word</Application>
  <DocSecurity>0</DocSecurity>
  <Lines>10</Lines>
  <Paragraphs>2</Paragraphs>
  <ScaleCrop>false</ScaleCrop>
  <HeadingPairs>
    <vt:vector size="2" baseType="variant">
      <vt:variant>
        <vt:lpstr>Tittel</vt:lpstr>
      </vt:variant>
      <vt:variant>
        <vt:i4>1</vt:i4>
      </vt:variant>
    </vt:vector>
  </HeadingPairs>
  <TitlesOfParts>
    <vt:vector size="1" baseType="lpstr">
      <vt:lpstr/>
    </vt:vector>
  </TitlesOfParts>
  <Company>Forsvarets forskningsinstitutt</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Morken, Torill</dc:creator>
  <cp:keywords/>
  <dc:description/>
  <cp:lastModifiedBy>Hansen, Steinar Byberg</cp:lastModifiedBy>
  <cp:revision>7</cp:revision>
  <dcterms:created xsi:type="dcterms:W3CDTF">2024-03-20T12:52:00Z</dcterms:created>
  <dcterms:modified xsi:type="dcterms:W3CDTF">2026-05-13T12:18:00Z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0x010100ADE971AF80B9094DAE5270FCC8CF0BCF</vt:lpwstr>
  </property>
  <property fmtid="{D5CDD505-2E9C-101B-9397-08002B2CF9AE}" pid="3" name="MediaServiceImageTags">
    <vt:lpwstr/>
  </property>
</Properties>
</file>